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14"/>
        <w:bidiVisual/>
        <w:tblW w:w="10905" w:type="dxa"/>
        <w:tblLook w:val="04A0" w:firstRow="1" w:lastRow="0" w:firstColumn="1" w:lastColumn="0" w:noHBand="0" w:noVBand="1"/>
      </w:tblPr>
      <w:tblGrid>
        <w:gridCol w:w="10905"/>
      </w:tblGrid>
      <w:tr w:rsidR="00391044" w:rsidRPr="005E5F6F" w:rsidTr="0071553C">
        <w:trPr>
          <w:trHeight w:val="842"/>
        </w:trPr>
        <w:tc>
          <w:tcPr>
            <w:tcW w:w="10905" w:type="dxa"/>
          </w:tcPr>
          <w:p w:rsidR="00391044" w:rsidRPr="000E3A4B" w:rsidRDefault="00391044" w:rsidP="005E5F6F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E3A4B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fa-IR"/>
              </w:rPr>
              <w:t>به نام خدا</w:t>
            </w:r>
          </w:p>
          <w:p w:rsidR="00391044" w:rsidRPr="005E5F6F" w:rsidRDefault="00391044" w:rsidP="005E5F6F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F25869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هنرستان فنی و حرفه ای تلاش</w:t>
            </w:r>
          </w:p>
          <w:p w:rsidR="00391044" w:rsidRPr="005E5F6F" w:rsidRDefault="00391044" w:rsidP="005E5F6F">
            <w:pPr>
              <w:bidi/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</w:t>
            </w:r>
            <w:r w:rsidRPr="005E5F6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:rsidR="00391044" w:rsidRPr="005E5F6F" w:rsidRDefault="000E3A4B" w:rsidP="005E5F6F">
            <w:pPr>
              <w:bidi/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</w:t>
            </w:r>
            <w:r w:rsidR="00391044"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</w:t>
            </w:r>
            <w:r w:rsidR="00391044" w:rsidRPr="005E5F6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نام ونام خانوادگی:</w:t>
            </w:r>
            <w:r w:rsidR="00391044"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                     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</w:t>
            </w:r>
            <w:r w:rsidR="00391044"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</w:t>
            </w:r>
            <w:r w:rsidR="00391044" w:rsidRPr="00F25869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آزمون : وجوه نقد و تحریر دفاتر قانونی (پودمان دوم) </w:t>
            </w:r>
          </w:p>
          <w:p w:rsidR="00391044" w:rsidRPr="00F25869" w:rsidRDefault="00391044" w:rsidP="005E5F6F">
            <w:pPr>
              <w:bidi/>
              <w:spacing w:line="360" w:lineRule="auto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</w:t>
            </w:r>
            <w:r w:rsidRPr="005E5F6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F25869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کلاس : دهم حسابداری </w:t>
            </w:r>
            <w:r w:rsidRPr="005E5F6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الف </w:t>
            </w:r>
            <w:r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                               </w:t>
            </w:r>
            <w:r w:rsidRPr="005E5F6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F25869">
              <w:rPr>
                <w:rFonts w:asciiTheme="minorBidi" w:eastAsia="Calibri" w:hAnsiTheme="minorBidi"/>
                <w:sz w:val="24"/>
                <w:szCs w:val="24"/>
                <w:rtl/>
              </w:rPr>
              <w:t>مدت : 100 دقیقه             تاریخ: 3/9/1400</w:t>
            </w:r>
            <w:r w:rsidRPr="005E5F6F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9B3714" w:rsidRDefault="009B3714" w:rsidP="009B3714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F25869" w:rsidRPr="005E5F6F" w:rsidRDefault="009B3714" w:rsidP="009B3714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</w:t>
      </w:r>
      <w:r w:rsidR="00F25869" w:rsidRPr="005E5F6F">
        <w:rPr>
          <w:rFonts w:asciiTheme="minorBidi" w:hAnsiTheme="minorBidi"/>
          <w:sz w:val="24"/>
          <w:szCs w:val="24"/>
          <w:rtl/>
        </w:rPr>
        <w:t>. کدامیک از رویدادهای ذیل ثبت حسابداری ندارد :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5E5F6F">
        <w:rPr>
          <w:rFonts w:asciiTheme="minorBidi" w:hAnsiTheme="minorBidi"/>
          <w:sz w:val="24"/>
          <w:szCs w:val="24"/>
          <w:rtl/>
        </w:rPr>
        <w:t xml:space="preserve">الف) خرید نقدی اثاثه ی اداری       </w:t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="00B8268F" w:rsidRPr="005E5F6F">
        <w:rPr>
          <w:rFonts w:asciiTheme="minorBidi" w:hAnsiTheme="minorBidi"/>
          <w:sz w:val="24"/>
          <w:szCs w:val="24"/>
          <w:rtl/>
        </w:rPr>
        <w:t xml:space="preserve">               </w:t>
      </w:r>
      <w:r w:rsidRPr="005E5F6F">
        <w:rPr>
          <w:rFonts w:asciiTheme="minorBidi" w:hAnsiTheme="minorBidi"/>
          <w:sz w:val="24"/>
          <w:szCs w:val="24"/>
          <w:rtl/>
        </w:rPr>
        <w:t xml:space="preserve"> </w:t>
      </w:r>
      <w:r w:rsidR="00396860" w:rsidRPr="005E5F6F">
        <w:rPr>
          <w:rFonts w:asciiTheme="minorBidi" w:hAnsiTheme="minorBidi"/>
          <w:sz w:val="24"/>
          <w:szCs w:val="24"/>
          <w:rtl/>
        </w:rPr>
        <w:t xml:space="preserve">         </w:t>
      </w:r>
      <w:r w:rsidRPr="005E5F6F">
        <w:rPr>
          <w:rFonts w:asciiTheme="minorBidi" w:hAnsiTheme="minorBidi"/>
          <w:sz w:val="24"/>
          <w:szCs w:val="24"/>
          <w:rtl/>
        </w:rPr>
        <w:t xml:space="preserve"> ب)  خرید نسیه اثاثه ی اداری 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5E5F6F">
        <w:rPr>
          <w:rFonts w:asciiTheme="minorBidi" w:hAnsiTheme="minorBidi"/>
          <w:sz w:val="24"/>
          <w:szCs w:val="24"/>
          <w:rtl/>
        </w:rPr>
        <w:t xml:space="preserve">ج ) استخدام یک نفر حسابدار            </w:t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Pr="005E5F6F">
        <w:rPr>
          <w:rFonts w:asciiTheme="minorBidi" w:hAnsiTheme="minorBidi"/>
          <w:sz w:val="24"/>
          <w:szCs w:val="24"/>
          <w:rtl/>
        </w:rPr>
        <w:tab/>
      </w:r>
      <w:r w:rsidRPr="005E5F6F">
        <w:rPr>
          <w:rFonts w:asciiTheme="minorBidi" w:hAnsiTheme="minorBidi"/>
          <w:sz w:val="24"/>
          <w:szCs w:val="24"/>
          <w:rtl/>
        </w:rPr>
        <w:tab/>
        <w:t xml:space="preserve">           </w:t>
      </w:r>
      <w:r w:rsidR="00B8268F" w:rsidRPr="005E5F6F">
        <w:rPr>
          <w:rFonts w:asciiTheme="minorBidi" w:hAnsiTheme="minorBidi"/>
          <w:sz w:val="24"/>
          <w:szCs w:val="24"/>
          <w:rtl/>
        </w:rPr>
        <w:t xml:space="preserve">           </w:t>
      </w:r>
      <w:r w:rsidR="005E5F6F" w:rsidRPr="005E5F6F">
        <w:rPr>
          <w:rFonts w:asciiTheme="minorBidi" w:hAnsiTheme="minorBidi" w:hint="cs"/>
          <w:sz w:val="24"/>
          <w:szCs w:val="24"/>
          <w:rtl/>
        </w:rPr>
        <w:t xml:space="preserve">         </w:t>
      </w:r>
      <w:r w:rsidR="00B8268F" w:rsidRPr="005E5F6F">
        <w:rPr>
          <w:rFonts w:asciiTheme="minorBidi" w:hAnsiTheme="minorBidi"/>
          <w:sz w:val="24"/>
          <w:szCs w:val="24"/>
          <w:rtl/>
        </w:rPr>
        <w:t xml:space="preserve">     </w:t>
      </w:r>
      <w:r w:rsidRPr="005E5F6F">
        <w:rPr>
          <w:rFonts w:asciiTheme="minorBidi" w:hAnsiTheme="minorBidi"/>
          <w:sz w:val="24"/>
          <w:szCs w:val="24"/>
          <w:rtl/>
        </w:rPr>
        <w:t xml:space="preserve">  د ) پرداخت حقوق حسابدار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</w:rPr>
        <w:t xml:space="preserve">2.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>رویداد مالی دریافت وام چه تاثیری بر معادله ی حسابداری دارد؟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الف افزایش دارایی و افزایش بدهی           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         </w:t>
      </w:r>
      <w:r w:rsidR="005E5F6F" w:rsidRPr="005E5F6F">
        <w:rPr>
          <w:rFonts w:asciiTheme="minorBidi" w:hAnsiTheme="minorBidi" w:hint="cs"/>
          <w:sz w:val="24"/>
          <w:szCs w:val="24"/>
          <w:rtl/>
          <w:lang w:bidi="fa-IR"/>
        </w:rPr>
        <w:t xml:space="preserve">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ب) افزایش دارایی و افزایش سرمایه 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ج) کاهش دارایی و افزایش بدهی             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</w:t>
      </w:r>
      <w:r w:rsidR="005E5F6F" w:rsidRPr="005E5F6F">
        <w:rPr>
          <w:rFonts w:asciiTheme="minorBidi" w:hAnsiTheme="minorBidi" w:hint="cs"/>
          <w:sz w:val="24"/>
          <w:szCs w:val="24"/>
          <w:rtl/>
          <w:lang w:bidi="fa-IR"/>
        </w:rPr>
        <w:t xml:space="preserve">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>د)کاهش سرمایه و افزایش بدهی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</w:rPr>
        <w:t xml:space="preserve">3.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>کدام یک از رویداد های زیر باعث کاهش مجموع دارایی ها می شود ؟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الف) خرید اثاثه بطور نسیه              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</w:t>
      </w:r>
      <w:r w:rsidR="005E5F6F" w:rsidRPr="005E5F6F">
        <w:rPr>
          <w:rFonts w:asciiTheme="minorBidi" w:hAnsiTheme="minorBidi" w:hint="cs"/>
          <w:sz w:val="24"/>
          <w:szCs w:val="24"/>
          <w:rtl/>
          <w:lang w:bidi="fa-IR"/>
        </w:rPr>
        <w:t xml:space="preserve">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ب)خرید نقدی اثاثه 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ج) فروش نسیه ی ملزمات            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</w:t>
      </w:r>
      <w:r w:rsidR="005E5F6F" w:rsidRPr="005E5F6F">
        <w:rPr>
          <w:rFonts w:asciiTheme="minorBidi" w:hAnsiTheme="minorBidi" w:hint="cs"/>
          <w:sz w:val="24"/>
          <w:szCs w:val="24"/>
          <w:rtl/>
          <w:lang w:bidi="fa-IR"/>
        </w:rPr>
        <w:t xml:space="preserve">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 د) پرداخت حساب های پرداختنی </w:t>
      </w:r>
    </w:p>
    <w:p w:rsidR="00F25869" w:rsidRPr="005E5F6F" w:rsidRDefault="00F25869" w:rsidP="005E5F6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>4. یک برگ سفته 000/000/800 ریالی را از بانک ملی تهیه نموده ایم چه مبلغی بابت تهیه این برگ سفته به بانک ملی پرداخت نماییم؟</w:t>
      </w:r>
    </w:p>
    <w:p w:rsidR="00F25869" w:rsidRPr="005E5F6F" w:rsidRDefault="00F25869" w:rsidP="000E3A4B">
      <w:pPr>
        <w:tabs>
          <w:tab w:val="left" w:pos="2595"/>
          <w:tab w:val="left" w:pos="3465"/>
        </w:tabs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sz w:val="24"/>
          <w:szCs w:val="24"/>
          <w:rtl/>
          <w:lang w:bidi="fa-IR"/>
        </w:rPr>
        <w:t>الف)000/500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ab/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ب)000/000/5     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ج)000/000/4        </w:t>
      </w:r>
      <w:r w:rsidR="00B8268F"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             </w:t>
      </w:r>
      <w:r w:rsidRPr="005E5F6F">
        <w:rPr>
          <w:rFonts w:asciiTheme="minorBidi" w:hAnsiTheme="minorBidi"/>
          <w:sz w:val="24"/>
          <w:szCs w:val="24"/>
          <w:rtl/>
          <w:lang w:bidi="fa-IR"/>
        </w:rPr>
        <w:t xml:space="preserve">     د)000/400</w:t>
      </w:r>
      <w:r w:rsidR="004F2CA3" w:rsidRPr="005E5F6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F25869" w:rsidRPr="005E5F6F" w:rsidRDefault="00396860" w:rsidP="005E5F6F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5E5F6F">
        <w:rPr>
          <w:rFonts w:asciiTheme="minorBidi" w:hAnsiTheme="minorBidi"/>
          <w:sz w:val="24"/>
          <w:szCs w:val="24"/>
          <w:rtl/>
        </w:rPr>
        <w:t>5</w:t>
      </w:r>
      <w:r w:rsidR="00F25869" w:rsidRPr="005E5F6F">
        <w:rPr>
          <w:rFonts w:asciiTheme="minorBidi" w:hAnsiTheme="minorBidi"/>
          <w:sz w:val="24"/>
          <w:szCs w:val="24"/>
          <w:rtl/>
        </w:rPr>
        <w:t>. تعریف نکول سفته یا واخواست سفته را بنویسید.</w:t>
      </w:r>
    </w:p>
    <w:p w:rsidR="00F25869" w:rsidRPr="005E5F6F" w:rsidRDefault="00396860" w:rsidP="005E5F6F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5E5F6F">
        <w:rPr>
          <w:rFonts w:asciiTheme="minorBidi" w:hAnsiTheme="minorBidi"/>
          <w:sz w:val="24"/>
          <w:szCs w:val="24"/>
          <w:rtl/>
        </w:rPr>
        <w:t>6</w:t>
      </w:r>
      <w:r w:rsidR="00F25869" w:rsidRPr="005E5F6F">
        <w:rPr>
          <w:rFonts w:asciiTheme="minorBidi" w:hAnsiTheme="minorBidi"/>
          <w:sz w:val="24"/>
          <w:szCs w:val="24"/>
          <w:rtl/>
        </w:rPr>
        <w:t>. اسناد د</w:t>
      </w:r>
      <w:r w:rsidR="000E3A4B">
        <w:rPr>
          <w:rFonts w:asciiTheme="minorBidi" w:hAnsiTheme="minorBidi" w:hint="cs"/>
          <w:sz w:val="24"/>
          <w:szCs w:val="24"/>
          <w:rtl/>
        </w:rPr>
        <w:t>ر</w:t>
      </w:r>
      <w:bookmarkStart w:id="0" w:name="_GoBack"/>
      <w:bookmarkEnd w:id="0"/>
      <w:r w:rsidR="00F25869" w:rsidRPr="005E5F6F">
        <w:rPr>
          <w:rFonts w:asciiTheme="minorBidi" w:hAnsiTheme="minorBidi"/>
          <w:sz w:val="24"/>
          <w:szCs w:val="24"/>
          <w:rtl/>
        </w:rPr>
        <w:t xml:space="preserve">یافتنی را تعریف کنید؟ </w:t>
      </w:r>
    </w:p>
    <w:p w:rsidR="00F25869" w:rsidRPr="005E5F6F" w:rsidRDefault="00391044" w:rsidP="005E5F6F">
      <w:pPr>
        <w:bidi/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5E5F6F">
        <w:rPr>
          <w:rFonts w:asciiTheme="minorBidi" w:hAnsiTheme="minorBidi"/>
          <w:sz w:val="24"/>
          <w:szCs w:val="24"/>
          <w:rtl/>
        </w:rPr>
        <w:t>7</w:t>
      </w:r>
      <w:r w:rsidR="00F25869" w:rsidRPr="005E5F6F">
        <w:rPr>
          <w:rFonts w:asciiTheme="minorBidi" w:hAnsiTheme="minorBidi"/>
          <w:sz w:val="24"/>
          <w:szCs w:val="24"/>
          <w:rtl/>
        </w:rPr>
        <w:t>. سر رسید اسناد تجاری را نام ببرید؟</w:t>
      </w:r>
    </w:p>
    <w:p w:rsidR="00F25869" w:rsidRPr="005E5F6F" w:rsidRDefault="004F2CA3" w:rsidP="005E5F6F">
      <w:pPr>
        <w:bidi/>
        <w:spacing w:after="0"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5E5F6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4B529" wp14:editId="0E66C9A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515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DDD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1.8pt,.5pt" to="97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8268F" w:rsidRPr="005E5F6F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rtl/>
          <w:lang w:bidi="fa-IR"/>
        </w:rPr>
        <w:t>مسایل:</w:t>
      </w:r>
    </w:p>
    <w:p w:rsidR="004F2CA3" w:rsidRPr="005E5F6F" w:rsidRDefault="005E5F6F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 w:hint="cs"/>
          <w:sz w:val="24"/>
          <w:szCs w:val="24"/>
          <w:rtl/>
          <w:lang w:bidi="fa-IR"/>
        </w:rPr>
        <w:t xml:space="preserve">1- </w:t>
      </w:r>
      <w:r w:rsidR="004F2CA3" w:rsidRPr="004F2CA3">
        <w:rPr>
          <w:rFonts w:asciiTheme="minorBidi" w:eastAsia="Calibri" w:hAnsiTheme="minorBidi"/>
          <w:sz w:val="24"/>
          <w:szCs w:val="24"/>
          <w:rtl/>
          <w:lang w:bidi="fa-IR"/>
        </w:rPr>
        <w:t>سند حسابداری رویدادهای مالی زیر را انجام دهید.</w:t>
      </w:r>
      <w:r w:rsidR="004F2CA3" w:rsidRPr="005E5F6F">
        <w:rPr>
          <w:rFonts w:asciiTheme="minorBidi" w:eastAsia="Calibri" w:hAnsiTheme="minorBidi"/>
          <w:sz w:val="24"/>
          <w:szCs w:val="24"/>
          <w:rtl/>
          <w:lang w:bidi="fa-IR"/>
        </w:rPr>
        <w:t xml:space="preserve"> </w:t>
      </w: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2/2/99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 xml:space="preserve">- </w:t>
      </w: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افتتاح شرکت و واریز مبلغ 000/000/50 ریال  به حساب جاری بابت سرمایه گذاری.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 xml:space="preserve">4/2/99- 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دریافت سفته بابت فروش ساختمان به مبلغ 000/000/15 ریال .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8/2/99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دریافت سفته بابت ارائه خدمات به مبلغ 000/000/4 ریال.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9/2/99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صدور سفته بابت خرید زمین به مبلغ 000/000/30 ریال.</w:t>
      </w: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 xml:space="preserve"> 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20/2/99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تعویض سفته صادر شده</w:t>
      </w: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 xml:space="preserve"> 14/2 ب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ا سفته جدید.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22/2/99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واگذاری سفته دریافت شده به مبلغ 000/000/20 ریال به بانک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lastRenderedPageBreak/>
        <w:t>26/2/99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نکول سفته واگذار شده به بانک  و برداشت 000/250 ریال به عنوان کارمزد .</w:t>
      </w:r>
    </w:p>
    <w:p w:rsidR="000C5DDC" w:rsidRDefault="004F2CA3" w:rsidP="005E5F6F">
      <w:pPr>
        <w:tabs>
          <w:tab w:val="left" w:pos="7420"/>
        </w:tabs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30/2/99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- دریافت سفته به مبلغ 000/000/5 ریال بابت تضمین وام پرداخت شده.</w:t>
      </w:r>
    </w:p>
    <w:p w:rsidR="004F2CA3" w:rsidRPr="005E5F6F" w:rsidRDefault="000C5DDC" w:rsidP="000C5DDC">
      <w:pPr>
        <w:tabs>
          <w:tab w:val="left" w:pos="3840"/>
          <w:tab w:val="left" w:pos="7420"/>
        </w:tabs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8A071" wp14:editId="56A01027">
                <wp:simplePos x="0" y="0"/>
                <wp:positionH relativeFrom="margin">
                  <wp:posOffset>744854</wp:posOffset>
                </wp:positionH>
                <wp:positionV relativeFrom="paragraph">
                  <wp:posOffset>43814</wp:posOffset>
                </wp:positionV>
                <wp:extent cx="59912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2DCD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65pt,3.45pt" to="53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F2CA3" w:rsidRPr="005E5F6F">
        <w:rPr>
          <w:rFonts w:asciiTheme="minorBidi" w:eastAsia="Calibri" w:hAnsiTheme="minorBidi"/>
          <w:sz w:val="24"/>
          <w:szCs w:val="24"/>
          <w:rtl/>
          <w:lang w:bidi="fa-IR"/>
        </w:rPr>
        <w:tab/>
      </w:r>
      <w:r>
        <w:rPr>
          <w:rFonts w:asciiTheme="minorBidi" w:eastAsia="Calibri" w:hAnsiTheme="minorBidi"/>
          <w:sz w:val="24"/>
          <w:szCs w:val="24"/>
          <w:rtl/>
          <w:lang w:bidi="fa-IR"/>
        </w:rPr>
        <w:tab/>
      </w:r>
    </w:p>
    <w:p w:rsidR="004F2CA3" w:rsidRPr="005E5F6F" w:rsidRDefault="005E5F6F" w:rsidP="005E5F6F">
      <w:pPr>
        <w:tabs>
          <w:tab w:val="left" w:pos="7420"/>
        </w:tabs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2291" wp14:editId="7054D75C">
                <wp:simplePos x="0" y="0"/>
                <wp:positionH relativeFrom="margin">
                  <wp:posOffset>611504</wp:posOffset>
                </wp:positionH>
                <wp:positionV relativeFrom="paragraph">
                  <wp:posOffset>520700</wp:posOffset>
                </wp:positionV>
                <wp:extent cx="62007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AC41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15pt,41pt" to="536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F2CA3" w:rsidRPr="005E5F6F">
        <w:rPr>
          <w:rFonts w:asciiTheme="minorBidi" w:eastAsia="Calibri" w:hAnsiTheme="minorBidi"/>
          <w:sz w:val="24"/>
          <w:szCs w:val="24"/>
          <w:rtl/>
          <w:lang w:bidi="fa-IR"/>
        </w:rPr>
        <w:t>2- اگر موجودی صندوق نسبت به حساب کل صندوق 000/400ریال کسری داشته باشد واین کسری به عهده شرکت باشد مطلوبست ثبت اصلاحی لازم.</w:t>
      </w:r>
    </w:p>
    <w:p w:rsidR="004F2CA3" w:rsidRPr="005E5F6F" w:rsidRDefault="004F2CA3" w:rsidP="005E5F6F">
      <w:pPr>
        <w:spacing w:line="360" w:lineRule="auto"/>
        <w:jc w:val="right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3- درپایان دوره مالی حساب کسر واضافه صندوق دارای 000/350ریال مانده بدهکاراست .</w:t>
      </w: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>مطلوبست</w:t>
      </w:r>
      <w:r w:rsidRPr="005E5F6F">
        <w:rPr>
          <w:rFonts w:asciiTheme="minorBidi" w:eastAsia="Calibri" w:hAnsiTheme="minorBidi"/>
          <w:sz w:val="24"/>
          <w:szCs w:val="24"/>
          <w:rtl/>
          <w:lang w:bidi="fa-IR"/>
        </w:rPr>
        <w:t>:</w:t>
      </w:r>
      <w:r w:rsidRPr="004F2CA3">
        <w:rPr>
          <w:rFonts w:asciiTheme="minorBidi" w:eastAsia="Calibri" w:hAnsiTheme="minorBidi"/>
          <w:sz w:val="24"/>
          <w:szCs w:val="24"/>
          <w:rtl/>
          <w:lang w:bidi="fa-IR"/>
        </w:rPr>
        <w:t xml:space="preserve"> صدور انتقال حساب کسر و اضافه صندوق (بستن).</w:t>
      </w: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5E5F6F" w:rsidRDefault="005E5F6F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5E5F6F" w:rsidRDefault="005E5F6F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5E5F6F" w:rsidRDefault="005E5F6F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5E5F6F" w:rsidRPr="005E5F6F" w:rsidRDefault="005E5F6F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5E5F6F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4F2CA3" w:rsidRPr="004F2CA3" w:rsidRDefault="004F2CA3" w:rsidP="005E5F6F">
      <w:pPr>
        <w:bidi/>
        <w:spacing w:after="200" w:line="360" w:lineRule="auto"/>
        <w:jc w:val="both"/>
        <w:rPr>
          <w:rFonts w:asciiTheme="minorBidi" w:eastAsia="Calibri" w:hAnsiTheme="minorBidi"/>
          <w:sz w:val="24"/>
          <w:szCs w:val="24"/>
          <w:rtl/>
          <w:lang w:bidi="fa-IR"/>
        </w:rPr>
      </w:pPr>
    </w:p>
    <w:p w:rsidR="00DB5581" w:rsidRPr="005E5F6F" w:rsidRDefault="004F2CA3" w:rsidP="005E5F6F">
      <w:pPr>
        <w:spacing w:line="360" w:lineRule="auto"/>
        <w:ind w:left="360"/>
        <w:jc w:val="center"/>
        <w:rPr>
          <w:rFonts w:asciiTheme="minorBidi" w:hAnsiTheme="minorBidi"/>
          <w:sz w:val="28"/>
          <w:szCs w:val="28"/>
          <w:rtl/>
        </w:rPr>
      </w:pPr>
      <w:r w:rsidRPr="005E5F6F">
        <w:rPr>
          <w:rFonts w:asciiTheme="minorBidi" w:hAnsiTheme="minorBidi"/>
          <w:sz w:val="28"/>
          <w:szCs w:val="28"/>
          <w:rtl/>
        </w:rPr>
        <w:t>سربلند وسرافراز باشید</w:t>
      </w:r>
    </w:p>
    <w:p w:rsidR="004F2CA3" w:rsidRPr="005E5F6F" w:rsidRDefault="004F2CA3" w:rsidP="005E5F6F">
      <w:pPr>
        <w:spacing w:line="360" w:lineRule="auto"/>
        <w:ind w:left="360"/>
        <w:jc w:val="center"/>
        <w:rPr>
          <w:rFonts w:asciiTheme="minorBidi" w:hAnsiTheme="minorBidi"/>
          <w:sz w:val="28"/>
          <w:szCs w:val="28"/>
        </w:rPr>
      </w:pPr>
      <w:r w:rsidRPr="005E5F6F">
        <w:rPr>
          <w:rFonts w:asciiTheme="minorBidi" w:hAnsiTheme="minorBidi"/>
          <w:sz w:val="28"/>
          <w:szCs w:val="28"/>
          <w:rtl/>
        </w:rPr>
        <w:t>میرزاپور</w:t>
      </w:r>
    </w:p>
    <w:sectPr w:rsidR="004F2CA3" w:rsidRPr="005E5F6F" w:rsidSect="004F2CA3">
      <w:pgSz w:w="12240" w:h="15840"/>
      <w:pgMar w:top="1418" w:right="758" w:bottom="568" w:left="567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0D" w:rsidRDefault="00A71A0D" w:rsidP="004F2CA3">
      <w:pPr>
        <w:spacing w:after="0" w:line="240" w:lineRule="auto"/>
      </w:pPr>
      <w:r>
        <w:separator/>
      </w:r>
    </w:p>
  </w:endnote>
  <w:endnote w:type="continuationSeparator" w:id="0">
    <w:p w:rsidR="00A71A0D" w:rsidRDefault="00A71A0D" w:rsidP="004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0D" w:rsidRDefault="00A71A0D" w:rsidP="004F2CA3">
      <w:pPr>
        <w:spacing w:after="0" w:line="240" w:lineRule="auto"/>
      </w:pPr>
      <w:r>
        <w:separator/>
      </w:r>
    </w:p>
  </w:footnote>
  <w:footnote w:type="continuationSeparator" w:id="0">
    <w:p w:rsidR="00A71A0D" w:rsidRDefault="00A71A0D" w:rsidP="004F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7113"/>
    <w:multiLevelType w:val="hybridMultilevel"/>
    <w:tmpl w:val="038EA168"/>
    <w:lvl w:ilvl="0" w:tplc="855A5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69"/>
    <w:rsid w:val="000C5DDC"/>
    <w:rsid w:val="000E3A4B"/>
    <w:rsid w:val="00275CBB"/>
    <w:rsid w:val="00391044"/>
    <w:rsid w:val="00396860"/>
    <w:rsid w:val="004F2CA3"/>
    <w:rsid w:val="005E5F6F"/>
    <w:rsid w:val="005F2EB8"/>
    <w:rsid w:val="009B3714"/>
    <w:rsid w:val="00A71A0D"/>
    <w:rsid w:val="00B8268F"/>
    <w:rsid w:val="00DB5581"/>
    <w:rsid w:val="00F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B73E"/>
  <w15:chartTrackingRefBased/>
  <w15:docId w15:val="{CA99729B-B364-47AA-A81F-6107255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A3"/>
  </w:style>
  <w:style w:type="paragraph" w:styleId="Footer">
    <w:name w:val="footer"/>
    <w:basedOn w:val="Normal"/>
    <w:link w:val="FooterChar"/>
    <w:uiPriority w:val="99"/>
    <w:unhideWhenUsed/>
    <w:rsid w:val="004F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800-1BC9-4959-BAE0-AA700B23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10</cp:revision>
  <dcterms:created xsi:type="dcterms:W3CDTF">2021-11-15T17:54:00Z</dcterms:created>
  <dcterms:modified xsi:type="dcterms:W3CDTF">2021-11-15T18:44:00Z</dcterms:modified>
</cp:coreProperties>
</file>